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64622" w:rsidRDefault="00F656CC" w:rsidP="00E213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noProof/>
          <w:color w:val="000000"/>
          <w:sz w:val="24"/>
          <w:szCs w:val="24"/>
          <w:bdr w:val="none" w:sz="0" w:space="0" w:color="auto" w:frame="1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bdr w:val="none" w:sz="0" w:space="0" w:color="auto" w:frame="1"/>
        </w:rPr>
        <w:drawing>
          <wp:inline distT="0" distB="0" distL="0" distR="0">
            <wp:extent cx="5940425" cy="8166144"/>
            <wp:effectExtent l="19050" t="0" r="3175" b="0"/>
            <wp:docPr id="1" name="Рисунок 1" descr="C:\Users\Раиль\Desktop\лок.акты\лок 2\Imag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аиль\Desktop\лок.акты\лок 2\Image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614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64622" w:rsidRDefault="00464622" w:rsidP="00E213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noProof/>
          <w:color w:val="000000"/>
          <w:sz w:val="24"/>
          <w:szCs w:val="24"/>
          <w:bdr w:val="none" w:sz="0" w:space="0" w:color="auto" w:frame="1"/>
        </w:rPr>
      </w:pPr>
    </w:p>
    <w:p w:rsidR="00820BF5" w:rsidRDefault="00820BF5" w:rsidP="00E213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</w:pPr>
    </w:p>
    <w:p w:rsidR="00E208B5" w:rsidRDefault="00306053" w:rsidP="00E213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</w:pPr>
      <w:bookmarkStart w:id="0" w:name="_GoBack"/>
      <w:bookmarkEnd w:id="0"/>
      <w:r w:rsidRPr="0030605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3.2.   </w:t>
      </w:r>
      <w:proofErr w:type="gramStart"/>
      <w:r w:rsidRPr="0030605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В договоре об образовании указываются основные характеристики образования, в том числе вид, уровень и (или) направленность образовательной программы (часть образовательной программы определенных уровня, вида и (или) направленности), форма обучения, срок освоения образовательной программы (продолжительность обучения), </w:t>
      </w:r>
      <w:r w:rsidRPr="0030605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lastRenderedPageBreak/>
        <w:t>взаимные права, обязанности и ответственность сторон, возникающие в процессе воспитания, обучения, развития, присмотра, ухода и оздоровления детей, длительность пребывания ребёнка в Учреждении</w:t>
      </w:r>
      <w:r w:rsidR="00E208B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. </w:t>
      </w:r>
      <w:proofErr w:type="gramEnd"/>
    </w:p>
    <w:p w:rsidR="00306053" w:rsidRPr="00306053" w:rsidRDefault="00306053" w:rsidP="00E21327">
      <w:pPr>
        <w:shd w:val="clear" w:color="auto" w:fill="FFFFFF"/>
        <w:spacing w:after="0" w:line="240" w:lineRule="auto"/>
        <w:jc w:val="both"/>
        <w:rPr>
          <w:rFonts w:ascii="Verdana" w:eastAsia="Times New Roman" w:hAnsi="Verdana" w:cs="Times New Roman"/>
          <w:color w:val="000000"/>
          <w:sz w:val="29"/>
          <w:szCs w:val="29"/>
        </w:rPr>
      </w:pPr>
      <w:r w:rsidRPr="0030605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3.3.  Договор об образовании не может содержать условия, которые ограничивают права лиц, имеющих право на получение образования определенных уровня и направленности и подавших заявления о приеме на обучение (далее - поступающие), и обучающихся или снижают уровень предоставления им гарантий по сравнению с условиями, установленными законодательством об образовании. Если условия, ограничивающие права поступающих и обучающихся или снижающие уровень предоставления им гарантий, включены в договор, такие условия не подлежат применению.</w:t>
      </w:r>
    </w:p>
    <w:p w:rsidR="00306053" w:rsidRPr="00306053" w:rsidRDefault="00306053" w:rsidP="00E21327">
      <w:pPr>
        <w:shd w:val="clear" w:color="auto" w:fill="FFFFFF"/>
        <w:spacing w:after="0" w:line="240" w:lineRule="auto"/>
        <w:jc w:val="both"/>
        <w:rPr>
          <w:rFonts w:ascii="Verdana" w:eastAsia="Times New Roman" w:hAnsi="Verdana" w:cs="Times New Roman"/>
          <w:color w:val="000000"/>
          <w:sz w:val="29"/>
          <w:szCs w:val="29"/>
        </w:rPr>
      </w:pPr>
      <w:r w:rsidRPr="0030605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3.4. Ответственность за неисполнение или ненадлежащее исполнение обязательств по договору стороны несут в порядке, установленном действующим законодательством.</w:t>
      </w:r>
    </w:p>
    <w:p w:rsidR="00306053" w:rsidRPr="00306053" w:rsidRDefault="00306053" w:rsidP="00E21327">
      <w:pPr>
        <w:shd w:val="clear" w:color="auto" w:fill="FFFFFF"/>
        <w:spacing w:after="0" w:line="240" w:lineRule="auto"/>
        <w:jc w:val="both"/>
        <w:rPr>
          <w:rFonts w:ascii="Verdana" w:eastAsia="Times New Roman" w:hAnsi="Verdana" w:cs="Times New Roman"/>
          <w:color w:val="000000"/>
          <w:sz w:val="29"/>
          <w:szCs w:val="29"/>
        </w:rPr>
      </w:pPr>
      <w:r w:rsidRPr="0030605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4 . Изменение образовательных отношений</w:t>
      </w:r>
    </w:p>
    <w:p w:rsidR="00306053" w:rsidRPr="00306053" w:rsidRDefault="00306053" w:rsidP="00E21327">
      <w:pPr>
        <w:shd w:val="clear" w:color="auto" w:fill="FFFFFF"/>
        <w:spacing w:after="0" w:line="240" w:lineRule="auto"/>
        <w:jc w:val="both"/>
        <w:rPr>
          <w:rFonts w:ascii="Verdana" w:eastAsia="Times New Roman" w:hAnsi="Verdana" w:cs="Times New Roman"/>
          <w:color w:val="000000"/>
          <w:sz w:val="29"/>
          <w:szCs w:val="29"/>
        </w:rPr>
      </w:pPr>
      <w:r w:rsidRPr="0030605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4.1. </w:t>
      </w:r>
      <w:proofErr w:type="gramStart"/>
      <w:r w:rsidRPr="0030605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Образовательные отношения изменяются в случае изменения условий получения обучающимся образования по конкретной основной или дополнительной образовательной программе, повлекшего за собой изменение взаимных прав и обязанностей обучающегося и Учреждения.</w:t>
      </w:r>
      <w:proofErr w:type="gramEnd"/>
    </w:p>
    <w:p w:rsidR="00306053" w:rsidRPr="00306053" w:rsidRDefault="00306053" w:rsidP="00E21327">
      <w:pPr>
        <w:shd w:val="clear" w:color="auto" w:fill="FFFFFF"/>
        <w:spacing w:after="0" w:line="240" w:lineRule="auto"/>
        <w:jc w:val="both"/>
        <w:rPr>
          <w:rFonts w:ascii="Verdana" w:eastAsia="Times New Roman" w:hAnsi="Verdana" w:cs="Times New Roman"/>
          <w:color w:val="000000"/>
          <w:sz w:val="29"/>
          <w:szCs w:val="29"/>
        </w:rPr>
      </w:pPr>
      <w:r w:rsidRPr="0030605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4.2. Образовательные отношения могут быть изменены как по инициативе обучающегося (родителей (законных представителей) несовершеннолетнего обучающегося) по его заявлению в письменной форме, так и по инициативе Учреждения.</w:t>
      </w:r>
    </w:p>
    <w:p w:rsidR="00306053" w:rsidRPr="00306053" w:rsidRDefault="00306053" w:rsidP="00E21327">
      <w:pPr>
        <w:shd w:val="clear" w:color="auto" w:fill="FFFFFF"/>
        <w:spacing w:after="0" w:line="240" w:lineRule="auto"/>
        <w:jc w:val="both"/>
        <w:rPr>
          <w:rFonts w:ascii="Verdana" w:eastAsia="Times New Roman" w:hAnsi="Verdana" w:cs="Times New Roman"/>
          <w:color w:val="000000"/>
          <w:sz w:val="29"/>
          <w:szCs w:val="29"/>
        </w:rPr>
      </w:pPr>
      <w:r w:rsidRPr="0030605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4.3. Основанием для изменения образовательных отношений является распорядительный акт Учреждения, изданный директором Учреждения  или уполномоченным им лицом. Если с обучающимися (родителями (законными представителями) несовершеннолетнего обучающегося) заключен договор об образовании, распорядительный акт издается на основании внесения соответствующих изменений в такой договор.</w:t>
      </w:r>
    </w:p>
    <w:p w:rsidR="00306053" w:rsidRPr="00306053" w:rsidRDefault="00306053" w:rsidP="00E21327">
      <w:pPr>
        <w:shd w:val="clear" w:color="auto" w:fill="FFFFFF"/>
        <w:spacing w:after="0" w:line="240" w:lineRule="auto"/>
        <w:jc w:val="both"/>
        <w:rPr>
          <w:rFonts w:ascii="Verdana" w:eastAsia="Times New Roman" w:hAnsi="Verdana" w:cs="Times New Roman"/>
          <w:color w:val="000000"/>
          <w:sz w:val="29"/>
          <w:szCs w:val="29"/>
        </w:rPr>
      </w:pPr>
      <w:r w:rsidRPr="0030605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4.4. Права и обязанности обучающегося, предусмотренные законодательством об образовании и локальными нормативными актами Учреждения, осуществляющей образовательную деятельность, изменяются </w:t>
      </w:r>
      <w:proofErr w:type="gramStart"/>
      <w:r w:rsidRPr="0030605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с даты издания</w:t>
      </w:r>
      <w:proofErr w:type="gramEnd"/>
      <w:r w:rsidRPr="0030605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распорядительного акта или с иной указанной в нем даты.</w:t>
      </w:r>
    </w:p>
    <w:p w:rsidR="00306053" w:rsidRPr="00306053" w:rsidRDefault="00306053" w:rsidP="00E21327">
      <w:pPr>
        <w:shd w:val="clear" w:color="auto" w:fill="FFFFFF"/>
        <w:spacing w:after="0" w:line="240" w:lineRule="auto"/>
        <w:jc w:val="both"/>
        <w:rPr>
          <w:rFonts w:ascii="Verdana" w:eastAsia="Times New Roman" w:hAnsi="Verdana" w:cs="Times New Roman"/>
          <w:color w:val="000000"/>
          <w:sz w:val="29"/>
          <w:szCs w:val="29"/>
        </w:rPr>
      </w:pPr>
      <w:r w:rsidRPr="0030605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 </w:t>
      </w:r>
    </w:p>
    <w:p w:rsidR="00306053" w:rsidRPr="00306053" w:rsidRDefault="00306053" w:rsidP="00E21327">
      <w:pPr>
        <w:shd w:val="clear" w:color="auto" w:fill="FFFFFF"/>
        <w:spacing w:after="0" w:line="240" w:lineRule="auto"/>
        <w:jc w:val="both"/>
        <w:rPr>
          <w:rFonts w:ascii="Verdana" w:eastAsia="Times New Roman" w:hAnsi="Verdana" w:cs="Times New Roman"/>
          <w:color w:val="000000"/>
          <w:sz w:val="29"/>
          <w:szCs w:val="29"/>
        </w:rPr>
      </w:pPr>
      <w:r w:rsidRPr="0030605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5. Приостановление отношений</w:t>
      </w:r>
    </w:p>
    <w:p w:rsidR="00306053" w:rsidRPr="00306053" w:rsidRDefault="00306053" w:rsidP="00E21327">
      <w:pPr>
        <w:shd w:val="clear" w:color="auto" w:fill="FFFFFF"/>
        <w:spacing w:after="0" w:line="240" w:lineRule="auto"/>
        <w:jc w:val="both"/>
        <w:rPr>
          <w:rFonts w:ascii="Verdana" w:eastAsia="Times New Roman" w:hAnsi="Verdana" w:cs="Times New Roman"/>
          <w:color w:val="000000"/>
          <w:sz w:val="29"/>
          <w:szCs w:val="29"/>
        </w:rPr>
      </w:pPr>
      <w:r w:rsidRPr="0030605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5.1. Отношения могут быть временно приостановлены в случае:</w:t>
      </w:r>
    </w:p>
    <w:p w:rsidR="00306053" w:rsidRPr="00306053" w:rsidRDefault="00306053" w:rsidP="00E21327">
      <w:pPr>
        <w:shd w:val="clear" w:color="auto" w:fill="FFFFFF"/>
        <w:spacing w:after="0" w:line="240" w:lineRule="auto"/>
        <w:jc w:val="both"/>
        <w:rPr>
          <w:rFonts w:ascii="Verdana" w:eastAsia="Times New Roman" w:hAnsi="Verdana" w:cs="Times New Roman"/>
          <w:color w:val="000000"/>
          <w:sz w:val="29"/>
          <w:szCs w:val="29"/>
        </w:rPr>
      </w:pPr>
      <w:r w:rsidRPr="00306053">
        <w:rPr>
          <w:rFonts w:ascii="Symbol" w:eastAsia="Times New Roman" w:hAnsi="Symbol" w:cs="Times New Roman"/>
          <w:color w:val="000000"/>
          <w:sz w:val="24"/>
          <w:szCs w:val="24"/>
          <w:bdr w:val="none" w:sz="0" w:space="0" w:color="auto" w:frame="1"/>
        </w:rPr>
        <w:t></w:t>
      </w:r>
      <w:r w:rsidRPr="0030605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  болезни воспитанника;</w:t>
      </w:r>
    </w:p>
    <w:p w:rsidR="00306053" w:rsidRPr="00306053" w:rsidRDefault="00306053" w:rsidP="00E21327">
      <w:pPr>
        <w:shd w:val="clear" w:color="auto" w:fill="FFFFFF"/>
        <w:spacing w:after="0" w:line="240" w:lineRule="auto"/>
        <w:jc w:val="both"/>
        <w:rPr>
          <w:rFonts w:ascii="Verdana" w:eastAsia="Times New Roman" w:hAnsi="Verdana" w:cs="Times New Roman"/>
          <w:color w:val="000000"/>
          <w:sz w:val="29"/>
          <w:szCs w:val="29"/>
        </w:rPr>
      </w:pPr>
      <w:r w:rsidRPr="00306053">
        <w:rPr>
          <w:rFonts w:ascii="Symbol" w:eastAsia="Times New Roman" w:hAnsi="Symbol" w:cs="Times New Roman"/>
          <w:color w:val="000000"/>
          <w:sz w:val="24"/>
          <w:szCs w:val="24"/>
          <w:bdr w:val="none" w:sz="0" w:space="0" w:color="auto" w:frame="1"/>
        </w:rPr>
        <w:t></w:t>
      </w:r>
      <w:r w:rsidRPr="0030605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  санаторно-курортного лечения воспитанника;</w:t>
      </w:r>
    </w:p>
    <w:p w:rsidR="00306053" w:rsidRPr="00306053" w:rsidRDefault="00306053" w:rsidP="00E21327">
      <w:pPr>
        <w:shd w:val="clear" w:color="auto" w:fill="FFFFFF"/>
        <w:spacing w:after="0" w:line="240" w:lineRule="auto"/>
        <w:jc w:val="both"/>
        <w:rPr>
          <w:rFonts w:ascii="Verdana" w:eastAsia="Times New Roman" w:hAnsi="Verdana" w:cs="Times New Roman"/>
          <w:color w:val="000000"/>
          <w:sz w:val="29"/>
          <w:szCs w:val="29"/>
        </w:rPr>
      </w:pPr>
      <w:r w:rsidRPr="00306053">
        <w:rPr>
          <w:rFonts w:ascii="Symbol" w:eastAsia="Times New Roman" w:hAnsi="Symbol" w:cs="Times New Roman"/>
          <w:color w:val="000000"/>
          <w:sz w:val="24"/>
          <w:szCs w:val="24"/>
          <w:bdr w:val="none" w:sz="0" w:space="0" w:color="auto" w:frame="1"/>
        </w:rPr>
        <w:t></w:t>
      </w:r>
      <w:r w:rsidRPr="0030605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  отпуска родителей (законных представителей)</w:t>
      </w:r>
    </w:p>
    <w:p w:rsidR="00306053" w:rsidRPr="00306053" w:rsidRDefault="00306053" w:rsidP="00E21327">
      <w:pPr>
        <w:shd w:val="clear" w:color="auto" w:fill="FFFFFF"/>
        <w:spacing w:after="0" w:line="240" w:lineRule="auto"/>
        <w:jc w:val="both"/>
        <w:rPr>
          <w:rFonts w:ascii="Verdana" w:eastAsia="Times New Roman" w:hAnsi="Verdana" w:cs="Times New Roman"/>
          <w:color w:val="000000"/>
          <w:sz w:val="29"/>
          <w:szCs w:val="29"/>
        </w:rPr>
      </w:pPr>
      <w:r w:rsidRPr="00306053">
        <w:rPr>
          <w:rFonts w:ascii="Symbol" w:eastAsia="Times New Roman" w:hAnsi="Symbol" w:cs="Times New Roman"/>
          <w:color w:val="000000"/>
          <w:sz w:val="24"/>
          <w:szCs w:val="24"/>
          <w:bdr w:val="none" w:sz="0" w:space="0" w:color="auto" w:frame="1"/>
        </w:rPr>
        <w:t></w:t>
      </w:r>
      <w:r w:rsidRPr="0030605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  отпуска для оздоровления ребенка в летнее время сроком не более 75 дней;</w:t>
      </w:r>
    </w:p>
    <w:p w:rsidR="00306053" w:rsidRPr="00306053" w:rsidRDefault="00306053" w:rsidP="00E21327">
      <w:pPr>
        <w:shd w:val="clear" w:color="auto" w:fill="FFFFFF"/>
        <w:spacing w:after="0" w:line="240" w:lineRule="auto"/>
        <w:jc w:val="both"/>
        <w:rPr>
          <w:rFonts w:ascii="Verdana" w:eastAsia="Times New Roman" w:hAnsi="Verdana" w:cs="Times New Roman"/>
          <w:color w:val="000000"/>
          <w:sz w:val="29"/>
          <w:szCs w:val="29"/>
        </w:rPr>
      </w:pPr>
      <w:r w:rsidRPr="00306053">
        <w:rPr>
          <w:rFonts w:ascii="Symbol" w:eastAsia="Times New Roman" w:hAnsi="Symbol" w:cs="Times New Roman"/>
          <w:color w:val="000000"/>
          <w:sz w:val="24"/>
          <w:szCs w:val="24"/>
          <w:bdr w:val="none" w:sz="0" w:space="0" w:color="auto" w:frame="1"/>
        </w:rPr>
        <w:t></w:t>
      </w:r>
      <w:r w:rsidRPr="0030605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  карантина в Учреждении;</w:t>
      </w:r>
    </w:p>
    <w:p w:rsidR="00306053" w:rsidRPr="00306053" w:rsidRDefault="00306053" w:rsidP="00E21327">
      <w:pPr>
        <w:shd w:val="clear" w:color="auto" w:fill="FFFFFF"/>
        <w:spacing w:after="0" w:line="240" w:lineRule="auto"/>
        <w:jc w:val="both"/>
        <w:rPr>
          <w:rFonts w:ascii="Verdana" w:eastAsia="Times New Roman" w:hAnsi="Verdana" w:cs="Times New Roman"/>
          <w:color w:val="000000"/>
          <w:sz w:val="29"/>
          <w:szCs w:val="29"/>
        </w:rPr>
      </w:pPr>
      <w:r w:rsidRPr="00306053">
        <w:rPr>
          <w:rFonts w:ascii="Symbol" w:eastAsia="Times New Roman" w:hAnsi="Symbol" w:cs="Times New Roman"/>
          <w:color w:val="000000"/>
          <w:sz w:val="24"/>
          <w:szCs w:val="24"/>
          <w:bdr w:val="none" w:sz="0" w:space="0" w:color="auto" w:frame="1"/>
        </w:rPr>
        <w:t></w:t>
      </w:r>
      <w:r w:rsidRPr="0030605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  ремонта в Учреждении;</w:t>
      </w:r>
    </w:p>
    <w:p w:rsidR="00306053" w:rsidRPr="00306053" w:rsidRDefault="00306053" w:rsidP="00E21327">
      <w:pPr>
        <w:shd w:val="clear" w:color="auto" w:fill="FFFFFF"/>
        <w:spacing w:after="0" w:line="240" w:lineRule="auto"/>
        <w:jc w:val="both"/>
        <w:rPr>
          <w:rFonts w:ascii="Verdana" w:eastAsia="Times New Roman" w:hAnsi="Verdana" w:cs="Times New Roman"/>
          <w:color w:val="000000"/>
          <w:sz w:val="29"/>
          <w:szCs w:val="29"/>
        </w:rPr>
      </w:pPr>
      <w:r w:rsidRPr="00306053">
        <w:rPr>
          <w:rFonts w:ascii="Symbol" w:eastAsia="Times New Roman" w:hAnsi="Symbol" w:cs="Times New Roman"/>
          <w:color w:val="000000"/>
          <w:sz w:val="24"/>
          <w:szCs w:val="24"/>
          <w:bdr w:val="none" w:sz="0" w:space="0" w:color="auto" w:frame="1"/>
        </w:rPr>
        <w:t></w:t>
      </w:r>
      <w:r w:rsidRPr="0030605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  нарушение температурного режима в Учреждении.</w:t>
      </w:r>
    </w:p>
    <w:p w:rsidR="00306053" w:rsidRPr="00306053" w:rsidRDefault="00306053" w:rsidP="00E21327">
      <w:pPr>
        <w:shd w:val="clear" w:color="auto" w:fill="FFFFFF"/>
        <w:spacing w:after="0" w:line="240" w:lineRule="auto"/>
        <w:jc w:val="both"/>
        <w:rPr>
          <w:rFonts w:ascii="Verdana" w:eastAsia="Times New Roman" w:hAnsi="Verdana" w:cs="Times New Roman"/>
          <w:color w:val="000000"/>
          <w:sz w:val="29"/>
          <w:szCs w:val="29"/>
        </w:rPr>
      </w:pPr>
      <w:r w:rsidRPr="0030605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5.2. Приостановление отношений по инициативе родителей (законных представителей)</w:t>
      </w:r>
    </w:p>
    <w:p w:rsidR="00306053" w:rsidRPr="00306053" w:rsidRDefault="00306053" w:rsidP="00E21327">
      <w:pPr>
        <w:shd w:val="clear" w:color="auto" w:fill="FFFFFF"/>
        <w:spacing w:after="0" w:line="240" w:lineRule="auto"/>
        <w:jc w:val="both"/>
        <w:rPr>
          <w:rFonts w:ascii="Verdana" w:eastAsia="Times New Roman" w:hAnsi="Verdana" w:cs="Times New Roman"/>
          <w:color w:val="000000"/>
          <w:sz w:val="29"/>
          <w:szCs w:val="29"/>
        </w:rPr>
      </w:pPr>
      <w:r w:rsidRPr="0030605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возникают на основании их заявления.</w:t>
      </w:r>
    </w:p>
    <w:p w:rsidR="00306053" w:rsidRPr="00306053" w:rsidRDefault="00306053" w:rsidP="00E21327">
      <w:pPr>
        <w:shd w:val="clear" w:color="auto" w:fill="FFFFFF"/>
        <w:spacing w:after="0" w:line="240" w:lineRule="auto"/>
        <w:jc w:val="both"/>
        <w:rPr>
          <w:rFonts w:ascii="Verdana" w:eastAsia="Times New Roman" w:hAnsi="Verdana" w:cs="Times New Roman"/>
          <w:color w:val="000000"/>
          <w:sz w:val="29"/>
          <w:szCs w:val="29"/>
        </w:rPr>
      </w:pPr>
      <w:r w:rsidRPr="0030605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5.3. Приостановление отношений по инициативе Учреждения возникают на основании</w:t>
      </w:r>
    </w:p>
    <w:p w:rsidR="00306053" w:rsidRPr="00306053" w:rsidRDefault="00306053" w:rsidP="00E21327">
      <w:pPr>
        <w:shd w:val="clear" w:color="auto" w:fill="FFFFFF"/>
        <w:spacing w:after="0" w:line="240" w:lineRule="auto"/>
        <w:jc w:val="both"/>
        <w:rPr>
          <w:rFonts w:ascii="Verdana" w:eastAsia="Times New Roman" w:hAnsi="Verdana" w:cs="Times New Roman"/>
          <w:color w:val="000000"/>
          <w:sz w:val="29"/>
          <w:szCs w:val="29"/>
        </w:rPr>
      </w:pPr>
      <w:r w:rsidRPr="0030605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распорядительного акта (приказа) директора Учреждения.</w:t>
      </w:r>
    </w:p>
    <w:p w:rsidR="00306053" w:rsidRPr="00306053" w:rsidRDefault="00306053" w:rsidP="00E21327">
      <w:pPr>
        <w:shd w:val="clear" w:color="auto" w:fill="FFFFFF"/>
        <w:spacing w:after="0" w:line="240" w:lineRule="auto"/>
        <w:jc w:val="both"/>
        <w:rPr>
          <w:rFonts w:ascii="Verdana" w:eastAsia="Times New Roman" w:hAnsi="Verdana" w:cs="Times New Roman"/>
          <w:color w:val="000000"/>
          <w:sz w:val="29"/>
          <w:szCs w:val="29"/>
        </w:rPr>
      </w:pPr>
      <w:r w:rsidRPr="0030605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 </w:t>
      </w:r>
    </w:p>
    <w:p w:rsidR="00306053" w:rsidRPr="00306053" w:rsidRDefault="00306053" w:rsidP="00E21327">
      <w:pPr>
        <w:shd w:val="clear" w:color="auto" w:fill="FFFFFF"/>
        <w:spacing w:after="0" w:line="240" w:lineRule="auto"/>
        <w:jc w:val="both"/>
        <w:rPr>
          <w:rFonts w:ascii="Verdana" w:eastAsia="Times New Roman" w:hAnsi="Verdana" w:cs="Times New Roman"/>
          <w:color w:val="000000"/>
          <w:sz w:val="29"/>
          <w:szCs w:val="29"/>
        </w:rPr>
      </w:pPr>
      <w:r w:rsidRPr="0030605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6. Прекращение образовательных отношений</w:t>
      </w:r>
    </w:p>
    <w:p w:rsidR="00306053" w:rsidRPr="00306053" w:rsidRDefault="00306053" w:rsidP="00E21327">
      <w:pPr>
        <w:shd w:val="clear" w:color="auto" w:fill="FFFFFF"/>
        <w:spacing w:after="0" w:line="240" w:lineRule="auto"/>
        <w:jc w:val="both"/>
        <w:rPr>
          <w:rFonts w:ascii="Verdana" w:eastAsia="Times New Roman" w:hAnsi="Verdana" w:cs="Times New Roman"/>
          <w:color w:val="000000"/>
          <w:sz w:val="29"/>
          <w:szCs w:val="29"/>
        </w:rPr>
      </w:pPr>
      <w:r w:rsidRPr="0030605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6.1.  Образовательные отношения прекращаются:</w:t>
      </w:r>
    </w:p>
    <w:p w:rsidR="00306053" w:rsidRPr="00306053" w:rsidRDefault="00306053" w:rsidP="00E21327">
      <w:pPr>
        <w:shd w:val="clear" w:color="auto" w:fill="FFFFFF"/>
        <w:spacing w:after="0" w:line="240" w:lineRule="auto"/>
        <w:jc w:val="both"/>
        <w:rPr>
          <w:rFonts w:ascii="Verdana" w:eastAsia="Times New Roman" w:hAnsi="Verdana" w:cs="Times New Roman"/>
          <w:color w:val="000000"/>
          <w:sz w:val="29"/>
          <w:szCs w:val="29"/>
        </w:rPr>
      </w:pPr>
      <w:r w:rsidRPr="0030605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- в связи с завершением обучения;</w:t>
      </w:r>
    </w:p>
    <w:p w:rsidR="00306053" w:rsidRPr="00306053" w:rsidRDefault="00306053" w:rsidP="00E21327">
      <w:pPr>
        <w:shd w:val="clear" w:color="auto" w:fill="FFFFFF"/>
        <w:spacing w:after="0" w:line="240" w:lineRule="auto"/>
        <w:jc w:val="both"/>
        <w:rPr>
          <w:rFonts w:ascii="Verdana" w:eastAsia="Times New Roman" w:hAnsi="Verdana" w:cs="Times New Roman"/>
          <w:color w:val="000000"/>
          <w:sz w:val="29"/>
          <w:szCs w:val="29"/>
        </w:rPr>
      </w:pPr>
      <w:r w:rsidRPr="0030605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- досрочно по основаниям, установленным законодательством об образовании.</w:t>
      </w:r>
    </w:p>
    <w:p w:rsidR="00306053" w:rsidRPr="00306053" w:rsidRDefault="00306053" w:rsidP="00E21327">
      <w:pPr>
        <w:shd w:val="clear" w:color="auto" w:fill="FFFFFF"/>
        <w:spacing w:after="0" w:line="240" w:lineRule="auto"/>
        <w:jc w:val="both"/>
        <w:rPr>
          <w:rFonts w:ascii="Verdana" w:eastAsia="Times New Roman" w:hAnsi="Verdana" w:cs="Times New Roman"/>
          <w:color w:val="000000"/>
          <w:sz w:val="29"/>
          <w:szCs w:val="29"/>
        </w:rPr>
      </w:pPr>
      <w:r w:rsidRPr="0030605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6.2.  Образовательные отношения могут быть прекращены досрочно в следующих случаях:</w:t>
      </w:r>
    </w:p>
    <w:p w:rsidR="00306053" w:rsidRPr="00306053" w:rsidRDefault="00306053" w:rsidP="00E21327">
      <w:pPr>
        <w:shd w:val="clear" w:color="auto" w:fill="FFFFFF"/>
        <w:spacing w:after="0" w:line="240" w:lineRule="auto"/>
        <w:jc w:val="both"/>
        <w:rPr>
          <w:rFonts w:ascii="Verdana" w:eastAsia="Times New Roman" w:hAnsi="Verdana" w:cs="Times New Roman"/>
          <w:color w:val="000000"/>
          <w:sz w:val="29"/>
          <w:szCs w:val="29"/>
        </w:rPr>
      </w:pPr>
      <w:r w:rsidRPr="0030605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lastRenderedPageBreak/>
        <w:t>-  по инициативе родителей (законных представителей) обучающегося, в том числе в случае перевода обучающегося для продолжения освоения образовательной программы в другое Учреждение;</w:t>
      </w:r>
    </w:p>
    <w:p w:rsidR="00306053" w:rsidRPr="00306053" w:rsidRDefault="00306053" w:rsidP="00E21327">
      <w:pPr>
        <w:shd w:val="clear" w:color="auto" w:fill="FFFFFF"/>
        <w:spacing w:after="0" w:line="240" w:lineRule="auto"/>
        <w:jc w:val="both"/>
        <w:rPr>
          <w:rFonts w:ascii="Verdana" w:eastAsia="Times New Roman" w:hAnsi="Verdana" w:cs="Times New Roman"/>
          <w:color w:val="000000"/>
          <w:sz w:val="29"/>
          <w:szCs w:val="29"/>
        </w:rPr>
      </w:pPr>
      <w:r w:rsidRPr="0030605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-  по обстоятельствам, не зависящим от воли обучающегося и родителей (законных представителей) обучающегося и Учреждения, в том числе в случаях ликвидации Учреждения, аннулирования лицензии на осуществление образовательной деятельности;</w:t>
      </w:r>
    </w:p>
    <w:p w:rsidR="00306053" w:rsidRPr="00306053" w:rsidRDefault="00306053" w:rsidP="00E21327">
      <w:pPr>
        <w:shd w:val="clear" w:color="auto" w:fill="FFFFFF"/>
        <w:spacing w:after="0" w:line="240" w:lineRule="auto"/>
        <w:jc w:val="both"/>
        <w:rPr>
          <w:rFonts w:ascii="Verdana" w:eastAsia="Times New Roman" w:hAnsi="Verdana" w:cs="Times New Roman"/>
          <w:color w:val="000000"/>
          <w:sz w:val="29"/>
          <w:szCs w:val="29"/>
        </w:rPr>
      </w:pPr>
      <w:r w:rsidRPr="0030605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6.5. Факт прекращения образовательных отношений между Учреждением, в лице директора, и родителями (законными представителями)  несовершеннолетнего обучающегося регламентируется  распорядительным актом (приказом) приказом директора Учреждения.</w:t>
      </w:r>
    </w:p>
    <w:p w:rsidR="00306053" w:rsidRPr="00306053" w:rsidRDefault="00306053" w:rsidP="00E21327">
      <w:pPr>
        <w:shd w:val="clear" w:color="auto" w:fill="FFFFFF"/>
        <w:spacing w:after="0" w:line="240" w:lineRule="auto"/>
        <w:jc w:val="both"/>
        <w:rPr>
          <w:rFonts w:ascii="Verdana" w:eastAsia="Times New Roman" w:hAnsi="Verdana" w:cs="Times New Roman"/>
          <w:color w:val="000000"/>
          <w:sz w:val="29"/>
          <w:szCs w:val="29"/>
        </w:rPr>
      </w:pPr>
      <w:r w:rsidRPr="0030605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6.6. Досрочное прекращение образовательных отношений по инициативе </w:t>
      </w:r>
      <w:proofErr w:type="gramStart"/>
      <w:r w:rsidRPr="0030605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обучающегося</w:t>
      </w:r>
      <w:proofErr w:type="gramEnd"/>
    </w:p>
    <w:p w:rsidR="00306053" w:rsidRPr="00306053" w:rsidRDefault="00306053" w:rsidP="00E21327">
      <w:pPr>
        <w:shd w:val="clear" w:color="auto" w:fill="FFFFFF"/>
        <w:spacing w:after="0" w:line="240" w:lineRule="auto"/>
        <w:jc w:val="both"/>
        <w:rPr>
          <w:rFonts w:ascii="Verdana" w:eastAsia="Times New Roman" w:hAnsi="Verdana" w:cs="Times New Roman"/>
          <w:color w:val="000000"/>
          <w:sz w:val="29"/>
          <w:szCs w:val="29"/>
        </w:rPr>
      </w:pPr>
      <w:r w:rsidRPr="0030605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или родителей (законных представителей) несовершеннолетнего обучающегося не влечет за собой возникновение каких-либо дополнительных, в том числе материальных, обязательств указанного обучающегося перед Учреждением.</w:t>
      </w:r>
    </w:p>
    <w:p w:rsidR="00306053" w:rsidRPr="00306053" w:rsidRDefault="00306053" w:rsidP="00E21327">
      <w:pPr>
        <w:shd w:val="clear" w:color="auto" w:fill="FFFFFF"/>
        <w:spacing w:after="0" w:line="240" w:lineRule="auto"/>
        <w:jc w:val="both"/>
        <w:rPr>
          <w:rFonts w:ascii="Verdana" w:eastAsia="Times New Roman" w:hAnsi="Verdana" w:cs="Times New Roman"/>
          <w:color w:val="000000"/>
          <w:sz w:val="29"/>
          <w:szCs w:val="29"/>
        </w:rPr>
      </w:pPr>
      <w:r w:rsidRPr="0030605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6.7. Основанием для прекращения образовательных отношений является распорядительный акт Учреждения об отчислении обучающегося. Права и обязанности обучающегося, предусмотренные законодательством об образовании и локальными нормативными актами Учреждения, прекращаются </w:t>
      </w:r>
      <w:proofErr w:type="gramStart"/>
      <w:r w:rsidRPr="0030605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с даты</w:t>
      </w:r>
      <w:proofErr w:type="gramEnd"/>
      <w:r w:rsidRPr="0030605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его отчисления из Учреждения.</w:t>
      </w:r>
    </w:p>
    <w:p w:rsidR="00306053" w:rsidRPr="00306053" w:rsidRDefault="00306053" w:rsidP="00E21327">
      <w:pPr>
        <w:shd w:val="clear" w:color="auto" w:fill="FFFFFF"/>
        <w:spacing w:after="0" w:line="240" w:lineRule="auto"/>
        <w:jc w:val="both"/>
        <w:rPr>
          <w:rFonts w:ascii="Verdana" w:eastAsia="Times New Roman" w:hAnsi="Verdana" w:cs="Times New Roman"/>
          <w:color w:val="000000"/>
          <w:sz w:val="29"/>
          <w:szCs w:val="29"/>
        </w:rPr>
      </w:pPr>
      <w:r w:rsidRPr="0030605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6.8. При досрочном прекращении образовательных отношений Учреждение, в трехдневный срок после издания распорядительного </w:t>
      </w:r>
      <w:proofErr w:type="gramStart"/>
      <w:r w:rsidRPr="0030605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акта</w:t>
      </w:r>
      <w:proofErr w:type="gramEnd"/>
      <w:r w:rsidRPr="0030605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об отчислении обучающегося, справку об обучении в Учреждении.</w:t>
      </w:r>
    </w:p>
    <w:p w:rsidR="00B315D9" w:rsidRDefault="00B315D9" w:rsidP="00E21327">
      <w:pPr>
        <w:jc w:val="both"/>
      </w:pPr>
    </w:p>
    <w:sectPr w:rsidR="00B315D9" w:rsidSect="00B315D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proofState w:spelling="clean" w:grammar="clean"/>
  <w:defaultTabStop w:val="708"/>
  <w:characterSpacingControl w:val="doNotCompress"/>
  <w:compat>
    <w:useFELayout/>
  </w:compat>
  <w:rsids>
    <w:rsidRoot w:val="00306053"/>
    <w:rsid w:val="0000732F"/>
    <w:rsid w:val="00306053"/>
    <w:rsid w:val="00464622"/>
    <w:rsid w:val="00553476"/>
    <w:rsid w:val="00596844"/>
    <w:rsid w:val="0061332B"/>
    <w:rsid w:val="00733192"/>
    <w:rsid w:val="00820BF5"/>
    <w:rsid w:val="00B315D9"/>
    <w:rsid w:val="00DA0233"/>
    <w:rsid w:val="00E208B5"/>
    <w:rsid w:val="00E21327"/>
    <w:rsid w:val="00F656C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332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20BF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20BF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20BF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20BF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6206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194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708</Words>
  <Characters>4042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МОУ "Верхне-Колчуринская СОШ" Алькеевского МР РТ</Company>
  <LinksUpToDate>false</LinksUpToDate>
  <CharactersWithSpaces>4741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Хвостов Н.В.</dc:creator>
  <cp:lastModifiedBy>Раиль</cp:lastModifiedBy>
  <cp:revision>5</cp:revision>
  <dcterms:created xsi:type="dcterms:W3CDTF">2019-04-04T19:36:00Z</dcterms:created>
  <dcterms:modified xsi:type="dcterms:W3CDTF">2009-01-01T00:20:00Z</dcterms:modified>
</cp:coreProperties>
</file>